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11C94" w14:textId="32ED1985" w:rsidR="00EE31E2" w:rsidRDefault="00722E2E" w:rsidP="00EE31E2">
      <w:pPr>
        <w:pStyle w:val="Heading1"/>
        <w:spacing w:before="0" w:line="240" w:lineRule="auto"/>
        <w:jc w:val="center"/>
        <w:rPr>
          <w:rFonts w:ascii="Verdana" w:hAnsi="Verdana"/>
          <w:color w:val="auto"/>
          <w:sz w:val="24"/>
          <w:szCs w:val="24"/>
        </w:rPr>
      </w:pPr>
      <w:r>
        <w:rPr>
          <w:rFonts w:ascii="Verdana" w:hAnsi="Verdana"/>
          <w:color w:val="auto"/>
          <w:sz w:val="24"/>
          <w:szCs w:val="24"/>
        </w:rPr>
        <w:t>Grelha</w:t>
      </w:r>
      <w:bookmarkStart w:id="0" w:name="_GoBack"/>
      <w:bookmarkEnd w:id="0"/>
      <w:r w:rsidR="004B1373" w:rsidRPr="004B1373">
        <w:rPr>
          <w:rFonts w:ascii="Verdana" w:hAnsi="Verdana"/>
          <w:color w:val="auto"/>
          <w:sz w:val="24"/>
          <w:szCs w:val="24"/>
        </w:rPr>
        <w:t xml:space="preserve"> de </w:t>
      </w:r>
      <w:r w:rsidR="00EE31E2">
        <w:rPr>
          <w:rFonts w:ascii="Verdana" w:hAnsi="Verdana"/>
          <w:color w:val="auto"/>
          <w:sz w:val="24"/>
          <w:szCs w:val="24"/>
        </w:rPr>
        <w:t>a</w:t>
      </w:r>
      <w:r w:rsidR="004B1373" w:rsidRPr="004B1373">
        <w:rPr>
          <w:rFonts w:ascii="Verdana" w:hAnsi="Verdana"/>
          <w:color w:val="auto"/>
          <w:sz w:val="24"/>
          <w:szCs w:val="24"/>
        </w:rPr>
        <w:t xml:space="preserve">valiação e </w:t>
      </w:r>
      <w:r w:rsidR="00EE31E2">
        <w:rPr>
          <w:rFonts w:ascii="Verdana" w:hAnsi="Verdana"/>
          <w:color w:val="auto"/>
          <w:sz w:val="24"/>
          <w:szCs w:val="24"/>
        </w:rPr>
        <w:t>v</w:t>
      </w:r>
      <w:r w:rsidR="004B1373" w:rsidRPr="004B1373">
        <w:rPr>
          <w:rFonts w:ascii="Verdana" w:hAnsi="Verdana"/>
          <w:color w:val="auto"/>
          <w:sz w:val="24"/>
          <w:szCs w:val="24"/>
        </w:rPr>
        <w:t xml:space="preserve">alidação de </w:t>
      </w:r>
      <w:r w:rsidR="00EE31E2">
        <w:rPr>
          <w:rFonts w:ascii="Verdana" w:hAnsi="Verdana"/>
          <w:color w:val="auto"/>
          <w:sz w:val="24"/>
          <w:szCs w:val="24"/>
        </w:rPr>
        <w:t>t</w:t>
      </w:r>
      <w:r w:rsidR="004B1373" w:rsidRPr="004B1373">
        <w:rPr>
          <w:rFonts w:ascii="Verdana" w:hAnsi="Verdana"/>
          <w:color w:val="auto"/>
          <w:sz w:val="24"/>
          <w:szCs w:val="24"/>
        </w:rPr>
        <w:t xml:space="preserve">ecnologias </w:t>
      </w:r>
    </w:p>
    <w:p w14:paraId="716233C0" w14:textId="77777777" w:rsidR="004B1373" w:rsidRDefault="004B1373" w:rsidP="00EE31E2">
      <w:pPr>
        <w:pStyle w:val="Heading1"/>
        <w:spacing w:before="0" w:line="240" w:lineRule="auto"/>
        <w:jc w:val="center"/>
        <w:rPr>
          <w:rFonts w:ascii="Verdana" w:hAnsi="Verdana"/>
          <w:color w:val="auto"/>
          <w:sz w:val="24"/>
          <w:szCs w:val="24"/>
        </w:rPr>
      </w:pPr>
      <w:r w:rsidRPr="004B1373">
        <w:rPr>
          <w:rFonts w:ascii="Verdana" w:hAnsi="Verdana"/>
          <w:color w:val="auto"/>
          <w:sz w:val="24"/>
          <w:szCs w:val="24"/>
        </w:rPr>
        <w:t>d</w:t>
      </w:r>
      <w:r>
        <w:rPr>
          <w:rFonts w:ascii="Verdana" w:hAnsi="Verdana"/>
          <w:color w:val="auto"/>
          <w:sz w:val="24"/>
          <w:szCs w:val="24"/>
        </w:rPr>
        <w:t>o</w:t>
      </w:r>
      <w:r w:rsidRPr="004B1373">
        <w:rPr>
          <w:rFonts w:ascii="Verdana" w:hAnsi="Verdana"/>
          <w:color w:val="auto"/>
          <w:sz w:val="24"/>
          <w:szCs w:val="24"/>
        </w:rPr>
        <w:t xml:space="preserve"> </w:t>
      </w:r>
      <w:r w:rsidR="00EE31E2">
        <w:rPr>
          <w:rFonts w:ascii="Verdana" w:hAnsi="Verdana"/>
          <w:color w:val="auto"/>
          <w:sz w:val="24"/>
          <w:szCs w:val="24"/>
        </w:rPr>
        <w:t>a</w:t>
      </w:r>
      <w:r>
        <w:rPr>
          <w:rFonts w:ascii="Verdana" w:hAnsi="Verdana"/>
          <w:color w:val="auto"/>
          <w:sz w:val="24"/>
          <w:szCs w:val="24"/>
        </w:rPr>
        <w:t xml:space="preserve">mbiente </w:t>
      </w:r>
      <w:r w:rsidR="00EE31E2">
        <w:rPr>
          <w:rFonts w:ascii="Verdana" w:hAnsi="Verdana"/>
          <w:color w:val="auto"/>
          <w:sz w:val="24"/>
          <w:szCs w:val="24"/>
        </w:rPr>
        <w:t>v</w:t>
      </w:r>
      <w:r>
        <w:rPr>
          <w:rFonts w:ascii="Verdana" w:hAnsi="Verdana"/>
          <w:color w:val="auto"/>
          <w:sz w:val="24"/>
          <w:szCs w:val="24"/>
        </w:rPr>
        <w:t xml:space="preserve">irtual de </w:t>
      </w:r>
      <w:r w:rsidR="00EE31E2">
        <w:rPr>
          <w:rFonts w:ascii="Verdana" w:hAnsi="Verdana"/>
          <w:color w:val="auto"/>
          <w:sz w:val="24"/>
          <w:szCs w:val="24"/>
        </w:rPr>
        <w:t>aprendizagem (AVA)</w:t>
      </w:r>
    </w:p>
    <w:p w14:paraId="5F6852B8" w14:textId="77777777" w:rsidR="004B1373" w:rsidRDefault="004B1373" w:rsidP="004B1373"/>
    <w:p w14:paraId="403A545B" w14:textId="77777777" w:rsidR="00EE31E2" w:rsidRDefault="00EE31E2" w:rsidP="004B1373">
      <w:pPr>
        <w:rPr>
          <w:rFonts w:ascii="Verdana" w:hAnsi="Verdana"/>
          <w:b/>
        </w:rPr>
      </w:pPr>
    </w:p>
    <w:p w14:paraId="18C2F609" w14:textId="77777777" w:rsidR="004B1373" w:rsidRDefault="004B1373" w:rsidP="004B1373">
      <w:pPr>
        <w:rPr>
          <w:rFonts w:ascii="Verdana" w:hAnsi="Verdana"/>
          <w:b/>
        </w:rPr>
      </w:pPr>
      <w:r w:rsidRPr="004B1373">
        <w:rPr>
          <w:rFonts w:ascii="Verdana" w:hAnsi="Verdana"/>
          <w:b/>
        </w:rPr>
        <w:t>Tecnologias e breve descrição</w:t>
      </w:r>
      <w:r>
        <w:rPr>
          <w:rFonts w:ascii="Verdana" w:hAnsi="Verdana"/>
          <w:b/>
        </w:rPr>
        <w:t xml:space="preserve"> do AVA</w:t>
      </w:r>
      <w:r w:rsidRPr="004B1373">
        <w:rPr>
          <w:rFonts w:ascii="Verdana" w:hAnsi="Verdana"/>
          <w:b/>
        </w:rPr>
        <w:t>:</w:t>
      </w:r>
    </w:p>
    <w:p w14:paraId="0A657BFB" w14:textId="77777777" w:rsidR="004B1373" w:rsidRPr="004B1373" w:rsidRDefault="004B1373" w:rsidP="004B1373">
      <w:pPr>
        <w:rPr>
          <w:rFonts w:ascii="Verdana" w:hAnsi="Verdana"/>
          <w:b/>
        </w:rPr>
      </w:pPr>
      <w:r w:rsidRPr="004B1373"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</w:rPr>
        <w:t>____________</w:t>
      </w:r>
    </w:p>
    <w:p w14:paraId="72521550" w14:textId="77777777" w:rsidR="00E94F28" w:rsidRPr="004B1373" w:rsidRDefault="004B1373">
      <w:pPr>
        <w:pStyle w:val="Heading1"/>
        <w:rPr>
          <w:rFonts w:ascii="Verdana" w:hAnsi="Verdana"/>
          <w:color w:val="auto"/>
          <w:sz w:val="22"/>
          <w:szCs w:val="22"/>
        </w:rPr>
      </w:pPr>
      <w:r w:rsidRPr="004B1373">
        <w:rPr>
          <w:rFonts w:ascii="Verdana" w:hAnsi="Verdana"/>
          <w:color w:val="auto"/>
          <w:sz w:val="22"/>
          <w:szCs w:val="22"/>
        </w:rPr>
        <w:t>1 –</w:t>
      </w:r>
      <w:r>
        <w:rPr>
          <w:rFonts w:ascii="Verdana" w:hAnsi="Verdana"/>
          <w:color w:val="auto"/>
          <w:sz w:val="22"/>
          <w:szCs w:val="22"/>
        </w:rPr>
        <w:t xml:space="preserve"> </w:t>
      </w:r>
      <w:r w:rsidRPr="004B1373">
        <w:rPr>
          <w:rFonts w:ascii="Verdana" w:hAnsi="Verdana"/>
          <w:color w:val="auto"/>
          <w:sz w:val="22"/>
          <w:szCs w:val="22"/>
        </w:rPr>
        <w:t>Avaliação rápida</w:t>
      </w:r>
    </w:p>
    <w:p w14:paraId="520882B1" w14:textId="77777777" w:rsidR="004B1373" w:rsidRPr="004B1373" w:rsidRDefault="004B1373" w:rsidP="004B1373"/>
    <w:p w14:paraId="2B8A980B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Promove aprendizagem ativa? (Sim / Parcial / Não)</w:t>
      </w:r>
    </w:p>
    <w:p w14:paraId="7EF7AC5E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Permite feedback significativo? (Sim / Parcial / Não)</w:t>
      </w:r>
    </w:p>
    <w:p w14:paraId="7E9C9233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Facilita interação entre estudantes? (Sim / Parcial / Não)</w:t>
      </w:r>
    </w:p>
    <w:p w14:paraId="57A198B3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Facilita interação com o professor? (Sim / Parcial / Não)</w:t>
      </w:r>
    </w:p>
    <w:p w14:paraId="6D6BF3B3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Interface intuitiva? (Sim / Parcial / Não)</w:t>
      </w:r>
    </w:p>
    <w:p w14:paraId="617110B6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Compatível com outros sistemas? (Sim / Parcial / Não)</w:t>
      </w:r>
    </w:p>
    <w:p w14:paraId="499B0B88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Garante acessibilidade? (Sim / Parcial / Não)</w:t>
      </w:r>
    </w:p>
    <w:p w14:paraId="5C162C15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Respeita privacidade de dados? (Sim / Parcial / Não)</w:t>
      </w:r>
    </w:p>
    <w:p w14:paraId="59A60D00" w14:textId="77777777" w:rsidR="004B1373" w:rsidRPr="004B1373" w:rsidRDefault="004B1373">
      <w:pPr>
        <w:rPr>
          <w:rFonts w:ascii="Verdana" w:hAnsi="Verdana"/>
        </w:rPr>
      </w:pPr>
    </w:p>
    <w:p w14:paraId="524D9E01" w14:textId="77777777" w:rsidR="004B1373" w:rsidRPr="004B1373" w:rsidRDefault="004B1373" w:rsidP="004B1373">
      <w:pPr>
        <w:rPr>
          <w:rFonts w:ascii="Verdana" w:hAnsi="Verdana"/>
        </w:rPr>
      </w:pPr>
      <w:r w:rsidRPr="004B1373">
        <w:rPr>
          <w:rFonts w:ascii="Verdana" w:hAnsi="Verdana"/>
        </w:rPr>
        <w:t xml:space="preserve">Observações </w:t>
      </w:r>
      <w:r>
        <w:rPr>
          <w:rFonts w:ascii="Verdana" w:hAnsi="Verdana"/>
        </w:rPr>
        <w:t>/</w:t>
      </w:r>
      <w:r w:rsidRPr="004B1373">
        <w:rPr>
          <w:rFonts w:ascii="Verdana" w:hAnsi="Verdana"/>
        </w:rPr>
        <w:t xml:space="preserve"> síntese: 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/>
        </w:rPr>
        <w:t>____________</w:t>
      </w:r>
    </w:p>
    <w:p w14:paraId="06B36083" w14:textId="77777777" w:rsidR="00E94F28" w:rsidRPr="004B1373" w:rsidRDefault="004B1373">
      <w:pPr>
        <w:pStyle w:val="Heading1"/>
        <w:rPr>
          <w:rFonts w:ascii="Verdana" w:hAnsi="Verdana"/>
          <w:color w:val="auto"/>
          <w:sz w:val="22"/>
          <w:szCs w:val="22"/>
        </w:rPr>
      </w:pPr>
      <w:r w:rsidRPr="004B1373">
        <w:rPr>
          <w:rFonts w:ascii="Verdana" w:hAnsi="Verdana"/>
          <w:color w:val="auto"/>
          <w:sz w:val="22"/>
          <w:szCs w:val="22"/>
        </w:rPr>
        <w:t>2 – Avaliação multidimensional</w:t>
      </w:r>
    </w:p>
    <w:p w14:paraId="2A8A3465" w14:textId="77777777" w:rsidR="004B1373" w:rsidRDefault="004B1373">
      <w:pPr>
        <w:rPr>
          <w:rFonts w:ascii="Verdana" w:hAnsi="Verdana"/>
        </w:rPr>
      </w:pPr>
    </w:p>
    <w:p w14:paraId="1308C004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Escala: 1 (Fraco) a 5 (Transformador)</w:t>
      </w:r>
    </w:p>
    <w:p w14:paraId="51BB0B34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Aprendizagem significativa: [1–5]</w:t>
      </w:r>
    </w:p>
    <w:p w14:paraId="0FA9BB1C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lastRenderedPageBreak/>
        <w:t>- Alinhamento pedagógico: [1–5]</w:t>
      </w:r>
    </w:p>
    <w:p w14:paraId="7D7BE641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Personalização: [1–5]</w:t>
      </w:r>
    </w:p>
    <w:p w14:paraId="153D3797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Presença cognitiva: [1–5]</w:t>
      </w:r>
    </w:p>
    <w:p w14:paraId="688A4597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Presença relacional: [1–5]</w:t>
      </w:r>
    </w:p>
    <w:p w14:paraId="1B9C925E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Presença interativa: [1–5]</w:t>
      </w:r>
    </w:p>
    <w:p w14:paraId="60A7D1D3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Usabilidade: [1–5]</w:t>
      </w:r>
    </w:p>
    <w:p w14:paraId="212975E7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Interoperabilidade: [1–5]</w:t>
      </w:r>
    </w:p>
    <w:p w14:paraId="4E9CE81F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Transparência: [1–5]</w:t>
      </w:r>
    </w:p>
    <w:p w14:paraId="7481D8DB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Privacidade: [1–5]</w:t>
      </w:r>
    </w:p>
    <w:p w14:paraId="34694378" w14:textId="77777777" w:rsidR="00E94F28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Inclusão: [1–5]</w:t>
      </w:r>
    </w:p>
    <w:p w14:paraId="454E1A73" w14:textId="77777777" w:rsidR="004B1373" w:rsidRDefault="004B1373" w:rsidP="004B1373">
      <w:pPr>
        <w:rPr>
          <w:rFonts w:ascii="Verdana" w:hAnsi="Verdana"/>
        </w:rPr>
      </w:pPr>
    </w:p>
    <w:p w14:paraId="60598F08" w14:textId="77777777" w:rsidR="004B1373" w:rsidRPr="004B1373" w:rsidRDefault="004B1373" w:rsidP="004B1373">
      <w:pPr>
        <w:rPr>
          <w:rFonts w:ascii="Verdana" w:hAnsi="Verdana"/>
        </w:rPr>
      </w:pPr>
      <w:r>
        <w:rPr>
          <w:rFonts w:ascii="Verdana" w:hAnsi="Verdana"/>
        </w:rPr>
        <w:t>Observações / síntese: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D11D44" w14:textId="77777777" w:rsidR="004B1373" w:rsidRPr="004B1373" w:rsidRDefault="004B1373">
      <w:pPr>
        <w:rPr>
          <w:rFonts w:ascii="Verdana" w:hAnsi="Verdana"/>
        </w:rPr>
      </w:pPr>
    </w:p>
    <w:p w14:paraId="7F5CA11A" w14:textId="77777777" w:rsidR="00E94F28" w:rsidRPr="004B1373" w:rsidRDefault="004B1373">
      <w:pPr>
        <w:pStyle w:val="Heading1"/>
        <w:rPr>
          <w:rFonts w:ascii="Verdana" w:hAnsi="Verdana"/>
          <w:color w:val="auto"/>
          <w:sz w:val="22"/>
          <w:szCs w:val="22"/>
        </w:rPr>
      </w:pPr>
      <w:r w:rsidRPr="004B1373">
        <w:rPr>
          <w:rFonts w:ascii="Verdana" w:hAnsi="Verdana"/>
          <w:color w:val="auto"/>
          <w:sz w:val="22"/>
          <w:szCs w:val="22"/>
        </w:rPr>
        <w:t>3 – Avaliação  da experiência de aprendizagem</w:t>
      </w:r>
    </w:p>
    <w:p w14:paraId="1F9D55C3" w14:textId="77777777" w:rsidR="004B1373" w:rsidRPr="004B1373" w:rsidRDefault="004B1373" w:rsidP="004B1373"/>
    <w:p w14:paraId="71EFE24B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Tipo de aprendizagem promovida: 1 (Instrumental) a 4 (Transformadora)</w:t>
      </w:r>
    </w:p>
    <w:p w14:paraId="1AC949E4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Qualidade das interações: 1 (Instrumental) a 4 (Transformadora)</w:t>
      </w:r>
    </w:p>
    <w:p w14:paraId="37246002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Agência do estudante: 1 (Instrumental) a 4 (Transformadora)</w:t>
      </w:r>
    </w:p>
    <w:p w14:paraId="0983FEB4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Integração das presencialidades: 1 (Instrumental) a 4 (Transformadora)</w:t>
      </w:r>
    </w:p>
    <w:p w14:paraId="27CEE7EE" w14:textId="77777777" w:rsidR="00E94F28" w:rsidRPr="004B1373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Uso crítico da tecnologia/IA: 1 (Instrumental) a 4 (Transformadora)</w:t>
      </w:r>
    </w:p>
    <w:p w14:paraId="47A45334" w14:textId="77777777" w:rsidR="00E94F28" w:rsidRDefault="004B1373">
      <w:pPr>
        <w:rPr>
          <w:rFonts w:ascii="Verdana" w:hAnsi="Verdana"/>
        </w:rPr>
      </w:pPr>
      <w:r w:rsidRPr="004B1373">
        <w:rPr>
          <w:rFonts w:ascii="Verdana" w:hAnsi="Verdana"/>
        </w:rPr>
        <w:t>- Inclusão e equidade: 1 (Instrumental) a 4 (Transformadora)</w:t>
      </w:r>
    </w:p>
    <w:p w14:paraId="0618BF25" w14:textId="77777777" w:rsidR="004B1373" w:rsidRDefault="004B1373" w:rsidP="004B1373">
      <w:pPr>
        <w:rPr>
          <w:rFonts w:ascii="Verdana" w:hAnsi="Verdana"/>
        </w:rPr>
      </w:pPr>
    </w:p>
    <w:p w14:paraId="7E69AC54" w14:textId="77777777" w:rsidR="004B1373" w:rsidRPr="004B1373" w:rsidRDefault="004B1373" w:rsidP="004B1373">
      <w:pPr>
        <w:rPr>
          <w:rFonts w:ascii="Verdana" w:hAnsi="Verdana"/>
        </w:rPr>
      </w:pPr>
      <w:r>
        <w:rPr>
          <w:rFonts w:ascii="Verdana" w:hAnsi="Verdana"/>
        </w:rPr>
        <w:t>Observações / síntese: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51411" w14:textId="77777777" w:rsidR="004B1373" w:rsidRDefault="004B1373">
      <w:pPr>
        <w:rPr>
          <w:rFonts w:ascii="Verdana" w:hAnsi="Verdana"/>
        </w:rPr>
      </w:pPr>
    </w:p>
    <w:p w14:paraId="58DFAC43" w14:textId="77777777" w:rsidR="004B1373" w:rsidRDefault="004B1373">
      <w:pPr>
        <w:rPr>
          <w:rFonts w:ascii="Verdana" w:hAnsi="Verdana"/>
          <w:b/>
        </w:rPr>
      </w:pPr>
    </w:p>
    <w:p w14:paraId="17E0693F" w14:textId="77777777" w:rsidR="004B1373" w:rsidRDefault="004B1373">
      <w:pPr>
        <w:rPr>
          <w:rFonts w:ascii="Verdana" w:hAnsi="Verdana"/>
          <w:b/>
        </w:rPr>
      </w:pPr>
    </w:p>
    <w:p w14:paraId="173266BD" w14:textId="77777777" w:rsidR="004B1373" w:rsidRDefault="004B1373">
      <w:pPr>
        <w:rPr>
          <w:rFonts w:ascii="Verdana" w:hAnsi="Verdana"/>
          <w:b/>
        </w:rPr>
      </w:pPr>
      <w:r w:rsidRPr="004B1373">
        <w:rPr>
          <w:rFonts w:ascii="Verdana" w:hAnsi="Verdana"/>
          <w:b/>
        </w:rPr>
        <w:t>Síntese global da avaliação e validação:</w:t>
      </w:r>
    </w:p>
    <w:p w14:paraId="039C13C4" w14:textId="77777777" w:rsidR="004B1373" w:rsidRDefault="004B1373" w:rsidP="004B13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/>
          <w:b/>
        </w:rPr>
      </w:pPr>
    </w:p>
    <w:p w14:paraId="15AEF509" w14:textId="77777777" w:rsidR="004B1373" w:rsidRPr="004B1373" w:rsidRDefault="004B1373" w:rsidP="004B13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FB21E6" w14:textId="77777777" w:rsidR="004B1373" w:rsidRPr="004B1373" w:rsidRDefault="004B1373" w:rsidP="004B13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Verdana" w:hAnsi="Verdana"/>
          <w:b/>
        </w:rPr>
      </w:pPr>
    </w:p>
    <w:sectPr w:rsidR="004B1373" w:rsidRPr="004B13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1373"/>
    <w:rsid w:val="00722E2E"/>
    <w:rsid w:val="00AA1D8D"/>
    <w:rsid w:val="00B47730"/>
    <w:rsid w:val="00CB0664"/>
    <w:rsid w:val="00E94F28"/>
    <w:rsid w:val="00EE31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969F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52833E-8CFF-584B-94D8-452BE591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2633</Characters>
  <Application>Microsoft Macintosh Word</Application>
  <DocSecurity>0</DocSecurity>
  <Lines>73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Mohamed fekih</cp:lastModifiedBy>
  <cp:revision>3</cp:revision>
  <cp:lastPrinted>2026-05-03T15:19:00Z</cp:lastPrinted>
  <dcterms:created xsi:type="dcterms:W3CDTF">2026-05-03T15:19:00Z</dcterms:created>
  <dcterms:modified xsi:type="dcterms:W3CDTF">2026-05-03T15:22:00Z</dcterms:modified>
  <cp:category/>
</cp:coreProperties>
</file>